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B08ED" w:rsidRDefault="007B5828" w:rsidP="007B5828">
      <w:pPr>
        <w:ind w:left="84"/>
        <w:jc w:val="left"/>
        <w:rPr>
          <w:kern w:val="28"/>
          <w:szCs w:val="28"/>
          <w:lang w:val="uk-UA" w:eastAsia="uk-UA"/>
        </w:rPr>
      </w:pPr>
    </w:p>
    <w:p w14:paraId="2D3F3569" w14:textId="77777777" w:rsidR="007B5828" w:rsidRPr="009B08ED"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9B08ED" w:rsidRDefault="007B5828" w:rsidP="007B5828">
      <w:pPr>
        <w:ind w:left="84"/>
        <w:jc w:val="center"/>
        <w:rPr>
          <w:b/>
          <w:kern w:val="28"/>
          <w:szCs w:val="28"/>
          <w:lang w:val="uk-UA" w:eastAsia="uk-UA"/>
        </w:rPr>
      </w:pPr>
    </w:p>
    <w:p w14:paraId="047015DF" w14:textId="77777777" w:rsidR="007B5828" w:rsidRPr="009B08E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3FE4CC8" w:rsidR="007B5828" w:rsidRPr="00E8091C" w:rsidRDefault="003D48BF" w:rsidP="00966CFF">
            <w:pPr>
              <w:rPr>
                <w:b/>
                <w:lang w:val="uk-UA"/>
              </w:rPr>
            </w:pPr>
            <w:r>
              <w:rPr>
                <w:b/>
                <w:lang w:val="uk-UA"/>
              </w:rPr>
              <w:t>«</w:t>
            </w:r>
            <w:r w:rsidR="00966CFF">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9EA8105" w:rsidR="007B5828" w:rsidRPr="00E8091C" w:rsidRDefault="00D32861" w:rsidP="00966CFF">
            <w:pPr>
              <w:ind w:firstLine="567"/>
              <w:rPr>
                <w:b/>
                <w:lang w:val="uk-UA"/>
              </w:rPr>
            </w:pPr>
            <w:r>
              <w:rPr>
                <w:b/>
                <w:lang w:val="uk-UA"/>
              </w:rPr>
              <w:t xml:space="preserve">            № </w:t>
            </w:r>
            <w:r w:rsidR="00966CFF">
              <w:rPr>
                <w:b/>
                <w:lang w:val="uk-UA"/>
              </w:rPr>
              <w:t>204</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1025C76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258D2">
        <w:rPr>
          <w:b/>
          <w:szCs w:val="28"/>
          <w:lang w:val="uk-UA"/>
        </w:rPr>
        <w:t>Ісмаілову</w:t>
      </w:r>
      <w:r w:rsidR="004E7F7B">
        <w:rPr>
          <w:b/>
          <w:szCs w:val="28"/>
          <w:lang w:val="uk-UA"/>
        </w:rPr>
        <w:t xml:space="preserve"> </w:t>
      </w:r>
      <w:r w:rsidR="00B258D2">
        <w:rPr>
          <w:b/>
          <w:szCs w:val="28"/>
          <w:lang w:val="uk-UA"/>
        </w:rPr>
        <w:t>С</w:t>
      </w:r>
      <w:r w:rsidR="0080671F">
        <w:rPr>
          <w:b/>
          <w:szCs w:val="28"/>
          <w:lang w:val="uk-UA"/>
        </w:rPr>
        <w:t xml:space="preserve">агібу </w:t>
      </w:r>
      <w:r w:rsidR="00B258D2">
        <w:rPr>
          <w:b/>
          <w:szCs w:val="28"/>
          <w:lang w:val="uk-UA"/>
        </w:rPr>
        <w:t>Н</w:t>
      </w:r>
      <w:r w:rsidR="0080671F">
        <w:rPr>
          <w:b/>
          <w:szCs w:val="28"/>
          <w:lang w:val="uk-UA"/>
        </w:rPr>
        <w:t>іятулла</w:t>
      </w:r>
      <w:r w:rsidR="00B258D2">
        <w:rPr>
          <w:b/>
          <w:szCs w:val="28"/>
          <w:lang w:val="uk-UA"/>
        </w:rPr>
        <w:t xml:space="preserve"> огли</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42906412"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966CFF">
        <w:rPr>
          <w:szCs w:val="28"/>
          <w:lang w:val="uk-UA"/>
        </w:rPr>
        <w:t xml:space="preserve">документи </w:t>
      </w:r>
      <w:r w:rsidR="00B258D2">
        <w:rPr>
          <w:szCs w:val="28"/>
          <w:lang w:val="uk-UA"/>
        </w:rPr>
        <w:t>Ісмаілова С</w:t>
      </w:r>
      <w:r w:rsidR="0080671F">
        <w:rPr>
          <w:szCs w:val="28"/>
          <w:lang w:val="uk-UA"/>
        </w:rPr>
        <w:t xml:space="preserve">агіба </w:t>
      </w:r>
      <w:r w:rsidR="00966CFF">
        <w:rPr>
          <w:szCs w:val="28"/>
          <w:lang w:val="uk-UA"/>
        </w:rPr>
        <w:br/>
      </w:r>
      <w:r w:rsidR="00B258D2">
        <w:rPr>
          <w:szCs w:val="28"/>
          <w:lang w:val="uk-UA"/>
        </w:rPr>
        <w:t>Н</w:t>
      </w:r>
      <w:r w:rsidR="0080671F">
        <w:rPr>
          <w:szCs w:val="28"/>
          <w:lang w:val="uk-UA"/>
        </w:rPr>
        <w:t>іятулла</w:t>
      </w:r>
      <w:r w:rsidR="00B258D2">
        <w:rPr>
          <w:szCs w:val="28"/>
          <w:lang w:val="uk-UA"/>
        </w:rPr>
        <w:t xml:space="preserve"> огли</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78C5E8E" w:rsidR="006A5982" w:rsidRPr="009775D5" w:rsidRDefault="00676A2E" w:rsidP="00772F35">
      <w:pPr>
        <w:ind w:firstLine="567"/>
        <w:rPr>
          <w:color w:val="000000" w:themeColor="text1"/>
          <w:szCs w:val="28"/>
          <w:lang w:val="uk-UA"/>
        </w:rPr>
      </w:pPr>
      <w:r>
        <w:rPr>
          <w:color w:val="000000" w:themeColor="text1"/>
          <w:szCs w:val="28"/>
          <w:lang w:val="uk-UA"/>
        </w:rPr>
        <w:t>І</w:t>
      </w:r>
      <w:r w:rsidR="00B258D2">
        <w:rPr>
          <w:color w:val="000000" w:themeColor="text1"/>
          <w:szCs w:val="28"/>
          <w:lang w:val="uk-UA"/>
        </w:rPr>
        <w:t>смаілов Сагіб Ніятулла огли</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05467E">
        <w:rPr>
          <w:color w:val="000000" w:themeColor="text1"/>
          <w:szCs w:val="28"/>
          <w:lang w:val="uk-UA"/>
        </w:rPr>
        <w:t>1</w:t>
      </w:r>
      <w:r w:rsidR="00B258D2">
        <w:rPr>
          <w:color w:val="000000" w:themeColor="text1"/>
          <w:szCs w:val="28"/>
          <w:lang w:val="uk-UA"/>
        </w:rPr>
        <w:t>8</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37318981" w:rsidR="00A71233"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B258D2">
        <w:rPr>
          <w:bCs/>
          <w:color w:val="000000" w:themeColor="text1"/>
          <w:szCs w:val="28"/>
          <w:lang w:val="uk-UA"/>
        </w:rPr>
        <w:t>6</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w:t>
      </w:r>
      <w:r w:rsidR="003636DB" w:rsidRPr="00B258D2">
        <w:rPr>
          <w:bCs/>
          <w:color w:val="000000" w:themeColor="text1"/>
          <w:szCs w:val="28"/>
          <w:lang w:val="uk-UA"/>
        </w:rPr>
        <w:t>для участі в доборі кандидатів на посаду прокурора особа подає</w:t>
      </w:r>
      <w:r w:rsidR="00F5261B" w:rsidRPr="00B258D2">
        <w:rPr>
          <w:bCs/>
          <w:color w:val="000000" w:themeColor="text1"/>
          <w:szCs w:val="28"/>
          <w:lang w:val="uk-UA"/>
        </w:rPr>
        <w:t xml:space="preserve"> </w:t>
      </w:r>
      <w:r w:rsidR="00B258D2" w:rsidRPr="00B258D2">
        <w:rPr>
          <w:bCs/>
          <w:color w:val="000000" w:themeColor="text1"/>
          <w:szCs w:val="28"/>
          <w:lang w:val="uk-UA"/>
        </w:rPr>
        <w:t>медичну довідку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Pr="00B258D2">
        <w:rPr>
          <w:szCs w:val="28"/>
          <w:lang w:val="uk-UA"/>
        </w:rPr>
        <w:t>.</w:t>
      </w:r>
    </w:p>
    <w:p w14:paraId="478937DA" w14:textId="1BE66EA8" w:rsidR="00B258D2" w:rsidRDefault="00B258D2" w:rsidP="00B258D2">
      <w:pPr>
        <w:ind w:firstLine="708"/>
        <w:rPr>
          <w:color w:val="000000" w:themeColor="text1"/>
          <w:szCs w:val="28"/>
          <w:lang w:val="uk-UA"/>
        </w:rPr>
      </w:pPr>
      <w:r>
        <w:rPr>
          <w:color w:val="000000" w:themeColor="text1"/>
          <w:szCs w:val="28"/>
          <w:lang w:val="uk-UA"/>
        </w:rPr>
        <w:t xml:space="preserve">Наказом Міністерства охорони здоров’я України від 18 квітня 2022 року </w:t>
      </w:r>
      <w:r>
        <w:rPr>
          <w:color w:val="000000" w:themeColor="text1"/>
          <w:szCs w:val="28"/>
          <w:lang w:val="uk-UA"/>
        </w:rPr>
        <w:br/>
        <w:t>№ 651,</w:t>
      </w:r>
      <w:r w:rsidRPr="00D23E35">
        <w:rPr>
          <w:color w:val="000000" w:themeColor="text1"/>
          <w:szCs w:val="28"/>
          <w:lang w:val="uk-UA"/>
        </w:rPr>
        <w:t xml:space="preserve"> </w:t>
      </w:r>
      <w:r>
        <w:rPr>
          <w:color w:val="000000" w:themeColor="text1"/>
          <w:szCs w:val="28"/>
          <w:lang w:val="uk-UA"/>
        </w:rPr>
        <w:t xml:space="preserve">зареєстрованим в Міністерстві юстиції України 15 червня 2022 року за </w:t>
      </w:r>
      <w:r>
        <w:rPr>
          <w:color w:val="000000" w:themeColor="text1"/>
          <w:szCs w:val="28"/>
          <w:lang w:val="uk-UA"/>
        </w:rPr>
        <w:br/>
        <w:t xml:space="preserve">№ 648/37984, затверджено форму первинної облікової документації № 100-2/о </w:t>
      </w:r>
      <w:r>
        <w:rPr>
          <w:color w:val="000000" w:themeColor="text1"/>
          <w:szCs w:val="28"/>
          <w:lang w:val="uk-UA"/>
        </w:rPr>
        <w:lastRenderedPageBreak/>
        <w:t>«Довідка про проходження попереднього, періодичного та позачергового психіатричних оглядів, у тому числі на предмет вживання психоактивних речовин №___».</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FD6F1C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C2FE6">
        <w:rPr>
          <w:szCs w:val="28"/>
          <w:lang w:val="uk-UA"/>
        </w:rPr>
        <w:t>Ісмаілов</w:t>
      </w:r>
      <w:r w:rsidR="00D65060">
        <w:rPr>
          <w:szCs w:val="28"/>
          <w:lang w:val="uk-UA"/>
        </w:rPr>
        <w:t xml:space="preserve"> </w:t>
      </w:r>
      <w:r w:rsidR="00DC2FE6">
        <w:rPr>
          <w:szCs w:val="28"/>
          <w:lang w:val="uk-UA"/>
        </w:rPr>
        <w:t>С</w:t>
      </w:r>
      <w:r w:rsidR="00CB7ED2">
        <w:rPr>
          <w:szCs w:val="28"/>
          <w:lang w:val="uk-UA"/>
        </w:rPr>
        <w:t xml:space="preserve">агіб </w:t>
      </w:r>
      <w:r w:rsidR="00DC2FE6">
        <w:rPr>
          <w:szCs w:val="28"/>
          <w:lang w:val="uk-UA"/>
        </w:rPr>
        <w:t>Н</w:t>
      </w:r>
      <w:r w:rsidR="00CB7ED2">
        <w:rPr>
          <w:szCs w:val="28"/>
          <w:lang w:val="uk-UA"/>
        </w:rPr>
        <w:t>іятулла</w:t>
      </w:r>
      <w:r w:rsidR="00DC2FE6">
        <w:rPr>
          <w:szCs w:val="28"/>
          <w:lang w:val="uk-UA"/>
        </w:rPr>
        <w:t xml:space="preserve"> огли</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564118B0" w14:textId="5C25908A" w:rsidR="00DC2FE6"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DC2FE6">
        <w:rPr>
          <w:szCs w:val="28"/>
          <w:lang w:val="uk-UA"/>
        </w:rPr>
        <w:t>Ісм</w:t>
      </w:r>
      <w:r w:rsidR="00BB735C">
        <w:rPr>
          <w:szCs w:val="28"/>
          <w:lang w:val="uk-UA"/>
        </w:rPr>
        <w:t>а</w:t>
      </w:r>
      <w:r w:rsidR="00DC2FE6">
        <w:rPr>
          <w:szCs w:val="28"/>
          <w:lang w:val="uk-UA"/>
        </w:rPr>
        <w:t>іловим С</w:t>
      </w:r>
      <w:r w:rsidR="009761C9">
        <w:rPr>
          <w:szCs w:val="28"/>
          <w:lang w:val="uk-UA"/>
        </w:rPr>
        <w:t xml:space="preserve">агібом </w:t>
      </w:r>
      <w:r w:rsidR="00DC2FE6">
        <w:rPr>
          <w:szCs w:val="28"/>
          <w:lang w:val="uk-UA"/>
        </w:rPr>
        <w:t>Н</w:t>
      </w:r>
      <w:r w:rsidR="009761C9">
        <w:rPr>
          <w:szCs w:val="28"/>
          <w:lang w:val="uk-UA"/>
        </w:rPr>
        <w:t>іятулла</w:t>
      </w:r>
      <w:r w:rsidR="00DC2FE6">
        <w:rPr>
          <w:szCs w:val="28"/>
          <w:lang w:val="uk-UA"/>
        </w:rPr>
        <w:t xml:space="preserve"> огли</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DC2FE6">
        <w:rPr>
          <w:bCs/>
          <w:color w:val="000000" w:themeColor="text1"/>
          <w:szCs w:val="28"/>
          <w:lang w:val="uk-UA"/>
        </w:rPr>
        <w:t>він подав до Комісії медичну довідку про проходження обов’язкових попереднього та періодичного психіатричних оглядів серії 12ЯЯЦ № 114370 від 10.06.2013</w:t>
      </w:r>
      <w:r w:rsidR="002E7669">
        <w:rPr>
          <w:bCs/>
          <w:color w:val="000000" w:themeColor="text1"/>
          <w:szCs w:val="28"/>
          <w:lang w:val="uk-UA"/>
        </w:rPr>
        <w:t>, серії 12ЯЯТ №121724 від 07.05.2021</w:t>
      </w:r>
      <w:r w:rsidR="0027702C">
        <w:rPr>
          <w:bCs/>
          <w:color w:val="000000" w:themeColor="text1"/>
          <w:szCs w:val="28"/>
          <w:lang w:val="uk-UA"/>
        </w:rPr>
        <w:t xml:space="preserve"> (форма</w:t>
      </w:r>
      <w:r w:rsidR="002E7669">
        <w:rPr>
          <w:bCs/>
          <w:color w:val="000000" w:themeColor="text1"/>
          <w:szCs w:val="28"/>
          <w:lang w:val="uk-UA"/>
        </w:rPr>
        <w:t> </w:t>
      </w:r>
      <w:r w:rsidR="0027702C">
        <w:rPr>
          <w:bCs/>
          <w:color w:val="000000" w:themeColor="text1"/>
          <w:szCs w:val="28"/>
          <w:lang w:val="uk-UA"/>
        </w:rPr>
        <w:t>122-2/0)</w:t>
      </w:r>
      <w:r w:rsidR="00DC2FE6">
        <w:rPr>
          <w:bCs/>
          <w:color w:val="000000" w:themeColor="text1"/>
          <w:szCs w:val="28"/>
          <w:lang w:val="uk-UA"/>
        </w:rPr>
        <w:t>, сертифікат про проходження профілактичного наркологічного огляду серії 10ААГ № 262908 від 10.06.2013</w:t>
      </w:r>
      <w:r w:rsidR="002E7669">
        <w:rPr>
          <w:bCs/>
          <w:color w:val="000000" w:themeColor="text1"/>
          <w:szCs w:val="28"/>
          <w:lang w:val="uk-UA"/>
        </w:rPr>
        <w:t>, серії РРТ № 479865 від 07.05.2021</w:t>
      </w:r>
      <w:r w:rsidR="0027702C">
        <w:rPr>
          <w:bCs/>
          <w:color w:val="000000" w:themeColor="text1"/>
          <w:szCs w:val="28"/>
          <w:lang w:val="uk-UA"/>
        </w:rPr>
        <w:t xml:space="preserve"> (форма 140/0)</w:t>
      </w:r>
      <w:r w:rsidR="00DC2FE6">
        <w:rPr>
          <w:bCs/>
          <w:color w:val="000000" w:themeColor="text1"/>
          <w:szCs w:val="28"/>
          <w:lang w:val="uk-UA"/>
        </w:rPr>
        <w:t xml:space="preserve">, а не </w:t>
      </w:r>
      <w:r w:rsidR="00DC2FE6">
        <w:rPr>
          <w:color w:val="000000" w:themeColor="text1"/>
          <w:szCs w:val="28"/>
          <w:lang w:val="uk-UA"/>
        </w:rPr>
        <w:t>довідку про проходження попереднього, періодичного та позачергового психіатричних оглядів, у тому числі на предмет вживання психоактивних речовин</w:t>
      </w:r>
      <w:r w:rsidR="002E7669">
        <w:rPr>
          <w:color w:val="000000" w:themeColor="text1"/>
          <w:szCs w:val="28"/>
          <w:lang w:val="uk-UA"/>
        </w:rPr>
        <w:t>,</w:t>
      </w:r>
      <w:r w:rsidR="00DC2FE6">
        <w:rPr>
          <w:color w:val="000000" w:themeColor="text1"/>
          <w:szCs w:val="28"/>
          <w:lang w:val="uk-UA"/>
        </w:rPr>
        <w:t xml:space="preserve"> затвердженої форми</w:t>
      </w:r>
      <w:r w:rsidR="0027702C">
        <w:rPr>
          <w:color w:val="000000" w:themeColor="text1"/>
          <w:szCs w:val="28"/>
          <w:lang w:val="uk-UA"/>
        </w:rPr>
        <w:t xml:space="preserve"> первинної облікової документації № 100-2/о</w:t>
      </w:r>
      <w:r w:rsidR="00DC2FE6">
        <w:rPr>
          <w:color w:val="000000" w:themeColor="text1"/>
          <w:szCs w:val="28"/>
          <w:lang w:val="uk-UA"/>
        </w:rPr>
        <w:t>.</w:t>
      </w:r>
    </w:p>
    <w:p w14:paraId="4BC60533" w14:textId="140A2DF2" w:rsidR="00835551" w:rsidRPr="00835551" w:rsidRDefault="00835551" w:rsidP="00BD5B61">
      <w:pPr>
        <w:ind w:firstLine="567"/>
        <w:rPr>
          <w:szCs w:val="28"/>
          <w:lang w:val="uk-UA"/>
        </w:rPr>
      </w:pPr>
      <w:r w:rsidRPr="00835551">
        <w:rPr>
          <w:szCs w:val="28"/>
          <w:lang w:val="uk-UA"/>
        </w:rPr>
        <w:t xml:space="preserve">Таким чином, </w:t>
      </w:r>
      <w:r w:rsidR="00DC2FE6">
        <w:rPr>
          <w:szCs w:val="28"/>
          <w:lang w:val="uk-UA"/>
        </w:rPr>
        <w:t>Ісмаіловим С</w:t>
      </w:r>
      <w:r w:rsidR="000F0C0E">
        <w:rPr>
          <w:szCs w:val="28"/>
          <w:lang w:val="uk-UA"/>
        </w:rPr>
        <w:t xml:space="preserve">агібом </w:t>
      </w:r>
      <w:r w:rsidR="00DC2FE6">
        <w:rPr>
          <w:szCs w:val="28"/>
          <w:lang w:val="uk-UA"/>
        </w:rPr>
        <w:t>Н</w:t>
      </w:r>
      <w:r w:rsidR="000F0C0E">
        <w:rPr>
          <w:szCs w:val="28"/>
          <w:lang w:val="uk-UA"/>
        </w:rPr>
        <w:t>іятулла</w:t>
      </w:r>
      <w:r w:rsidR="00DC2FE6">
        <w:rPr>
          <w:szCs w:val="28"/>
          <w:lang w:val="uk-UA"/>
        </w:rPr>
        <w:t xml:space="preserve"> огли</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F0C0E">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w:t>
      </w:r>
      <w:r w:rsidRPr="00835551">
        <w:rPr>
          <w:szCs w:val="28"/>
          <w:lang w:val="uk-UA"/>
        </w:rPr>
        <w:lastRenderedPageBreak/>
        <w:t xml:space="preserve">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B08E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483AF42D"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AF2508">
        <w:rPr>
          <w:color w:val="000000" w:themeColor="text1"/>
          <w:szCs w:val="28"/>
          <w:lang w:val="uk-UA"/>
        </w:rPr>
        <w:t>Ісмаілову Сагібу Ніятулл</w:t>
      </w:r>
      <w:r w:rsidR="009B6F59">
        <w:rPr>
          <w:color w:val="000000" w:themeColor="text1"/>
          <w:szCs w:val="28"/>
          <w:lang w:val="uk-UA"/>
        </w:rPr>
        <w:t>а</w:t>
      </w:r>
      <w:r w:rsidR="00AF2508">
        <w:rPr>
          <w:color w:val="000000" w:themeColor="text1"/>
          <w:szCs w:val="28"/>
          <w:lang w:val="uk-UA"/>
        </w:rPr>
        <w:t xml:space="preserve"> огли</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9D75F8B"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F2508">
        <w:rPr>
          <w:szCs w:val="28"/>
          <w:lang w:val="uk-UA"/>
        </w:rPr>
        <w:t>Ісмаілову С</w:t>
      </w:r>
      <w:r w:rsidR="009B6F59">
        <w:rPr>
          <w:szCs w:val="28"/>
          <w:lang w:val="uk-UA"/>
        </w:rPr>
        <w:t>агібу Ніятулла</w:t>
      </w:r>
      <w:r w:rsidR="00AF2508">
        <w:rPr>
          <w:szCs w:val="28"/>
          <w:lang w:val="uk-UA"/>
        </w:rPr>
        <w:t xml:space="preserve"> огли.</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bookmarkStart w:id="0" w:name="_GoBack"/>
            <w:bookmarkEnd w:id="0"/>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07570" w14:textId="77777777" w:rsidR="00E71B51" w:rsidRDefault="00E71B51">
      <w:r>
        <w:separator/>
      </w:r>
    </w:p>
  </w:endnote>
  <w:endnote w:type="continuationSeparator" w:id="0">
    <w:p w14:paraId="03A1D243" w14:textId="77777777" w:rsidR="00E71B51" w:rsidRDefault="00E71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02909" w14:textId="77777777" w:rsidR="00E71B51" w:rsidRDefault="00E71B51">
      <w:r>
        <w:separator/>
      </w:r>
    </w:p>
  </w:footnote>
  <w:footnote w:type="continuationSeparator" w:id="0">
    <w:p w14:paraId="6FD1FB11" w14:textId="77777777" w:rsidR="00E71B51" w:rsidRDefault="00E71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135D3E6" w:rsidR="00201E39" w:rsidRDefault="007B5828">
        <w:pPr>
          <w:pStyle w:val="a3"/>
          <w:jc w:val="center"/>
        </w:pPr>
        <w:r>
          <w:fldChar w:fldCharType="begin"/>
        </w:r>
        <w:r>
          <w:instrText>PAGE   \* MERGEFORMAT</w:instrText>
        </w:r>
        <w:r>
          <w:fldChar w:fldCharType="separate"/>
        </w:r>
        <w:r w:rsidR="00966CFF">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6283"/>
    <w:rsid w:val="00097DE3"/>
    <w:rsid w:val="00097F6C"/>
    <w:rsid w:val="000B0C23"/>
    <w:rsid w:val="000B1AB3"/>
    <w:rsid w:val="000B24B0"/>
    <w:rsid w:val="000E2199"/>
    <w:rsid w:val="000E3EF5"/>
    <w:rsid w:val="000E581C"/>
    <w:rsid w:val="000E76B0"/>
    <w:rsid w:val="000F04F7"/>
    <w:rsid w:val="000F0C0E"/>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7702C"/>
    <w:rsid w:val="00283119"/>
    <w:rsid w:val="00292B72"/>
    <w:rsid w:val="002A5A00"/>
    <w:rsid w:val="002A7C6C"/>
    <w:rsid w:val="002B4934"/>
    <w:rsid w:val="002C0D25"/>
    <w:rsid w:val="002D511B"/>
    <w:rsid w:val="002D53D1"/>
    <w:rsid w:val="002E242D"/>
    <w:rsid w:val="002E7661"/>
    <w:rsid w:val="002E7669"/>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76A2E"/>
    <w:rsid w:val="00682C33"/>
    <w:rsid w:val="00682F98"/>
    <w:rsid w:val="006839F7"/>
    <w:rsid w:val="00687A2F"/>
    <w:rsid w:val="00690FEE"/>
    <w:rsid w:val="006A2157"/>
    <w:rsid w:val="006A5982"/>
    <w:rsid w:val="006B111E"/>
    <w:rsid w:val="006D2ABD"/>
    <w:rsid w:val="006D67F5"/>
    <w:rsid w:val="006D6DAD"/>
    <w:rsid w:val="006F75C6"/>
    <w:rsid w:val="007069A9"/>
    <w:rsid w:val="007121AB"/>
    <w:rsid w:val="00713AD7"/>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671F"/>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66CFF"/>
    <w:rsid w:val="0097092C"/>
    <w:rsid w:val="009761C9"/>
    <w:rsid w:val="009775D5"/>
    <w:rsid w:val="009849F8"/>
    <w:rsid w:val="009859CD"/>
    <w:rsid w:val="009869C0"/>
    <w:rsid w:val="009951D4"/>
    <w:rsid w:val="009A1391"/>
    <w:rsid w:val="009A4A9D"/>
    <w:rsid w:val="009A78A1"/>
    <w:rsid w:val="009B08ED"/>
    <w:rsid w:val="009B6F59"/>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AF2508"/>
    <w:rsid w:val="00B17F21"/>
    <w:rsid w:val="00B258D2"/>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B735C"/>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B7ED2"/>
    <w:rsid w:val="00CD256E"/>
    <w:rsid w:val="00CD2728"/>
    <w:rsid w:val="00CD43B0"/>
    <w:rsid w:val="00CE28E8"/>
    <w:rsid w:val="00D04C7D"/>
    <w:rsid w:val="00D051C2"/>
    <w:rsid w:val="00D1379F"/>
    <w:rsid w:val="00D16C32"/>
    <w:rsid w:val="00D2242F"/>
    <w:rsid w:val="00D22517"/>
    <w:rsid w:val="00D22D7B"/>
    <w:rsid w:val="00D25510"/>
    <w:rsid w:val="00D26DB9"/>
    <w:rsid w:val="00D31505"/>
    <w:rsid w:val="00D31E0B"/>
    <w:rsid w:val="00D32861"/>
    <w:rsid w:val="00D515FC"/>
    <w:rsid w:val="00D52BD5"/>
    <w:rsid w:val="00D65060"/>
    <w:rsid w:val="00D875E8"/>
    <w:rsid w:val="00D937A0"/>
    <w:rsid w:val="00D97048"/>
    <w:rsid w:val="00DA5F51"/>
    <w:rsid w:val="00DB3670"/>
    <w:rsid w:val="00DC2FE6"/>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1B51"/>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CE224-B5EB-4A86-9A89-BAA51DAF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828</Words>
  <Characters>4722</Characters>
  <Application>Microsoft Office Word</Application>
  <DocSecurity>0</DocSecurity>
  <Lines>39</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13</cp:revision>
  <cp:lastPrinted>2026-01-27T07:58:00Z</cp:lastPrinted>
  <dcterms:created xsi:type="dcterms:W3CDTF">2025-12-18T14:43:00Z</dcterms:created>
  <dcterms:modified xsi:type="dcterms:W3CDTF">2026-01-27T07:58:00Z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